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FC0E5" w14:textId="30276579" w:rsidR="00296C76" w:rsidRPr="001A2637" w:rsidRDefault="00296C76" w:rsidP="001A2637">
      <w:pPr>
        <w:jc w:val="center"/>
        <w:rPr>
          <w:rFonts w:cstheme="minorHAnsi"/>
          <w:b/>
          <w:bCs/>
        </w:rPr>
      </w:pPr>
      <w:r w:rsidRPr="001A2637">
        <w:rPr>
          <w:rFonts w:cstheme="minorHAnsi"/>
          <w:b/>
          <w:bCs/>
        </w:rPr>
        <w:t xml:space="preserve">KLAUZULA INFORMACYJNA </w:t>
      </w:r>
      <w:r w:rsidR="00B24634" w:rsidRPr="001A2637">
        <w:rPr>
          <w:rFonts w:cstheme="minorHAnsi"/>
          <w:b/>
          <w:bCs/>
        </w:rPr>
        <w:t>(wybory ławników)</w:t>
      </w:r>
    </w:p>
    <w:p w14:paraId="1D23DF1D" w14:textId="7480CF46" w:rsidR="00296C76" w:rsidRPr="001A2637" w:rsidRDefault="004F3C04" w:rsidP="00E85D70">
      <w:pPr>
        <w:jc w:val="both"/>
        <w:rPr>
          <w:rFonts w:cstheme="minorHAnsi"/>
        </w:rPr>
      </w:pPr>
      <w:r w:rsidRPr="001A2637">
        <w:rPr>
          <w:rFonts w:cstheme="minorHAnsi"/>
        </w:rPr>
        <w:t xml:space="preserve">           </w:t>
      </w:r>
      <w:r w:rsidR="00B24634" w:rsidRPr="001A2637">
        <w:rPr>
          <w:rFonts w:cstheme="minorHAnsi"/>
        </w:rPr>
        <w:t>W związku z realizacją</w:t>
      </w:r>
      <w:r w:rsidR="00296C76" w:rsidRPr="001A2637">
        <w:rPr>
          <w:rFonts w:cstheme="minorHAnsi"/>
        </w:rPr>
        <w:t xml:space="preserve"> </w:t>
      </w:r>
      <w:r w:rsidR="00B24634" w:rsidRPr="001A2637">
        <w:rPr>
          <w:rFonts w:cstheme="minorHAnsi"/>
        </w:rPr>
        <w:t>wymogów</w:t>
      </w:r>
      <w:r w:rsidR="00F47034" w:rsidRPr="001A2637">
        <w:rPr>
          <w:rFonts w:cstheme="minorHAnsi"/>
        </w:rPr>
        <w:t xml:space="preserve"> art.13 ust.</w:t>
      </w:r>
      <w:r w:rsidR="00EF15EA">
        <w:rPr>
          <w:rFonts w:cstheme="minorHAnsi"/>
        </w:rPr>
        <w:t xml:space="preserve"> </w:t>
      </w:r>
      <w:r w:rsidR="00F47034" w:rsidRPr="001A2637">
        <w:rPr>
          <w:rFonts w:cstheme="minorHAnsi"/>
        </w:rPr>
        <w:t xml:space="preserve">1 i 2 </w:t>
      </w:r>
      <w:r w:rsidR="00296C76" w:rsidRPr="001A2637">
        <w:rPr>
          <w:rFonts w:cstheme="minorHAnsi"/>
        </w:rPr>
        <w:t>Rozporz</w:t>
      </w:r>
      <w:r w:rsidR="00F02557" w:rsidRPr="001A2637">
        <w:rPr>
          <w:rFonts w:cstheme="minorHAnsi"/>
        </w:rPr>
        <w:t>ą</w:t>
      </w:r>
      <w:r w:rsidR="00296C76" w:rsidRPr="001A2637">
        <w:rPr>
          <w:rFonts w:cstheme="minorHAnsi"/>
        </w:rPr>
        <w:t xml:space="preserve">dzenia Parlamentu Europejskiego </w:t>
      </w:r>
      <w:r w:rsidR="00EF15EA">
        <w:rPr>
          <w:rFonts w:cstheme="minorHAnsi"/>
        </w:rPr>
        <w:br/>
      </w:r>
      <w:r w:rsidR="00296C76" w:rsidRPr="001A2637">
        <w:rPr>
          <w:rFonts w:cstheme="minorHAnsi"/>
        </w:rPr>
        <w:t>i Rady (UE)2016/679 z dnia 27 kwietnia 2016</w:t>
      </w:r>
      <w:r w:rsidR="00EF15EA">
        <w:rPr>
          <w:rFonts w:cstheme="minorHAnsi"/>
        </w:rPr>
        <w:t xml:space="preserve"> </w:t>
      </w:r>
      <w:r w:rsidR="00296C76" w:rsidRPr="001A2637">
        <w:rPr>
          <w:rFonts w:cstheme="minorHAnsi"/>
        </w:rPr>
        <w:t xml:space="preserve">r. w sprawie ochrony osób fizycznych w związku </w:t>
      </w:r>
      <w:r w:rsidR="00EF15EA">
        <w:rPr>
          <w:rFonts w:cstheme="minorHAnsi"/>
        </w:rPr>
        <w:br/>
      </w:r>
      <w:r w:rsidR="00296C76" w:rsidRPr="001A2637">
        <w:rPr>
          <w:rFonts w:cstheme="minorHAnsi"/>
        </w:rPr>
        <w:t>z przetwarzaniem danych osobowych i w sprawie swobodnego przepływu takich danych oraz uchylenia dyrektywy 95/46/WE (Dz.</w:t>
      </w:r>
      <w:r w:rsidR="00F02557" w:rsidRPr="001A2637">
        <w:rPr>
          <w:rFonts w:cstheme="minorHAnsi"/>
        </w:rPr>
        <w:t xml:space="preserve"> </w:t>
      </w:r>
      <w:r w:rsidR="00296C76" w:rsidRPr="001A2637">
        <w:rPr>
          <w:rFonts w:cstheme="minorHAnsi"/>
        </w:rPr>
        <w:t>Urz.</w:t>
      </w:r>
      <w:r w:rsidR="00F02557" w:rsidRPr="001A2637">
        <w:rPr>
          <w:rFonts w:cstheme="minorHAnsi"/>
        </w:rPr>
        <w:t xml:space="preserve"> </w:t>
      </w:r>
      <w:r w:rsidR="00296C76" w:rsidRPr="001A2637">
        <w:rPr>
          <w:rFonts w:cstheme="minorHAnsi"/>
        </w:rPr>
        <w:t>UE L 2016 Nr 119 poz.1)</w:t>
      </w:r>
      <w:r w:rsidR="004F57A4" w:rsidRPr="001A2637">
        <w:rPr>
          <w:rFonts w:cstheme="minorHAnsi"/>
        </w:rPr>
        <w:t xml:space="preserve"> zwane RODO</w:t>
      </w:r>
      <w:r w:rsidR="00E85D70" w:rsidRPr="001A2637">
        <w:rPr>
          <w:rFonts w:cstheme="minorHAnsi"/>
        </w:rPr>
        <w:t>,</w:t>
      </w:r>
      <w:r w:rsidR="00296C76" w:rsidRPr="001A2637">
        <w:rPr>
          <w:rFonts w:cstheme="minorHAnsi"/>
        </w:rPr>
        <w:t xml:space="preserve"> </w:t>
      </w:r>
      <w:r w:rsidR="00F47034" w:rsidRPr="001A2637">
        <w:rPr>
          <w:rFonts w:cstheme="minorHAnsi"/>
        </w:rPr>
        <w:t>inf</w:t>
      </w:r>
      <w:r w:rsidR="00296C76" w:rsidRPr="001A2637">
        <w:rPr>
          <w:rFonts w:cstheme="minorHAnsi"/>
        </w:rPr>
        <w:t>ormujemy o zasadach przetwarzania Państwa danych osobowych oraz o przysługujących prawach z tym związanych.</w:t>
      </w:r>
    </w:p>
    <w:p w14:paraId="4731F397" w14:textId="77777777" w:rsidR="005C79C1" w:rsidRPr="001A2637" w:rsidRDefault="005C79C1" w:rsidP="00E85D70">
      <w:pPr>
        <w:jc w:val="both"/>
        <w:rPr>
          <w:rFonts w:cstheme="minorHAnsi"/>
          <w:b/>
          <w:bCs/>
        </w:rPr>
      </w:pPr>
    </w:p>
    <w:p w14:paraId="04331828" w14:textId="1FFFF5EE" w:rsidR="00296C76" w:rsidRPr="001A2637" w:rsidRDefault="00296C76" w:rsidP="00E85D70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1A2637">
        <w:rPr>
          <w:rFonts w:cstheme="minorHAnsi"/>
        </w:rPr>
        <w:t>Administratorem Państwa danych osobowych</w:t>
      </w:r>
      <w:r w:rsidR="00B24634" w:rsidRPr="001A2637">
        <w:rPr>
          <w:rFonts w:cstheme="minorHAnsi"/>
        </w:rPr>
        <w:t xml:space="preserve"> jest Wójt Gminy Tczów</w:t>
      </w:r>
      <w:r w:rsidRPr="001A2637">
        <w:rPr>
          <w:rFonts w:cstheme="minorHAnsi"/>
        </w:rPr>
        <w:t xml:space="preserve"> z siedzibą:</w:t>
      </w:r>
      <w:r w:rsidR="00F02557" w:rsidRPr="001A2637">
        <w:rPr>
          <w:rFonts w:cstheme="minorHAnsi"/>
        </w:rPr>
        <w:t xml:space="preserve"> </w:t>
      </w:r>
      <w:r w:rsidRPr="001A2637">
        <w:rPr>
          <w:rFonts w:cstheme="minorHAnsi"/>
        </w:rPr>
        <w:t>Tczów 124, 26-706 Tczów, e-mail:</w:t>
      </w:r>
      <w:r w:rsidR="00EF15EA">
        <w:rPr>
          <w:rFonts w:cstheme="minorHAnsi"/>
        </w:rPr>
        <w:t xml:space="preserve"> </w:t>
      </w:r>
      <w:hyperlink r:id="rId6" w:history="1">
        <w:r w:rsidR="00EF15EA" w:rsidRPr="007C2931">
          <w:rPr>
            <w:rStyle w:val="Hipercze"/>
            <w:rFonts w:cstheme="minorHAnsi"/>
          </w:rPr>
          <w:t>sekretariat@tczow.pl</w:t>
        </w:r>
      </w:hyperlink>
      <w:r w:rsidR="00EF15EA">
        <w:rPr>
          <w:rFonts w:cstheme="minorHAnsi"/>
        </w:rPr>
        <w:t xml:space="preserve"> </w:t>
      </w:r>
      <w:r w:rsidRPr="001A2637">
        <w:rPr>
          <w:rFonts w:cstheme="minorHAnsi"/>
        </w:rPr>
        <w:t xml:space="preserve"> tel. </w:t>
      </w:r>
      <w:r w:rsidR="00FF25FD" w:rsidRPr="001A2637">
        <w:rPr>
          <w:rFonts w:cstheme="minorHAnsi"/>
        </w:rPr>
        <w:t>048 676</w:t>
      </w:r>
      <w:r w:rsidR="00EF15EA">
        <w:rPr>
          <w:rFonts w:cstheme="minorHAnsi"/>
        </w:rPr>
        <w:t>8023</w:t>
      </w:r>
      <w:r w:rsidR="006C75EB" w:rsidRPr="001A2637">
        <w:rPr>
          <w:rFonts w:cstheme="minorHAnsi"/>
        </w:rPr>
        <w:t>.</w:t>
      </w:r>
    </w:p>
    <w:p w14:paraId="373267FC" w14:textId="398A7989" w:rsidR="00296C76" w:rsidRPr="001A2637" w:rsidRDefault="00296C76" w:rsidP="00E85D70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1A2637">
        <w:rPr>
          <w:rFonts w:cstheme="minorHAnsi"/>
        </w:rPr>
        <w:t>Administrator powołał Inspektora Ochrony Danych,</w:t>
      </w:r>
      <w:r w:rsidR="00E85D70" w:rsidRPr="001A2637">
        <w:rPr>
          <w:rFonts w:cstheme="minorHAnsi"/>
        </w:rPr>
        <w:t xml:space="preserve"> </w:t>
      </w:r>
      <w:r w:rsidR="004F3C04" w:rsidRPr="001A2637">
        <w:rPr>
          <w:rFonts w:cstheme="minorHAnsi"/>
        </w:rPr>
        <w:t>z</w:t>
      </w:r>
      <w:r w:rsidRPr="001A2637">
        <w:rPr>
          <w:rFonts w:cstheme="minorHAnsi"/>
        </w:rPr>
        <w:t xml:space="preserve"> któr</w:t>
      </w:r>
      <w:r w:rsidR="004F3C04" w:rsidRPr="001A2637">
        <w:rPr>
          <w:rFonts w:cstheme="minorHAnsi"/>
        </w:rPr>
        <w:t>y</w:t>
      </w:r>
      <w:r w:rsidRPr="001A2637">
        <w:rPr>
          <w:rFonts w:cstheme="minorHAnsi"/>
        </w:rPr>
        <w:t>m możecie się Państwo skontaktować pod adresem</w:t>
      </w:r>
      <w:r w:rsidR="002964F9" w:rsidRPr="001A2637">
        <w:rPr>
          <w:rFonts w:cstheme="minorHAnsi"/>
        </w:rPr>
        <w:t xml:space="preserve"> siedziby</w:t>
      </w:r>
      <w:r w:rsidRPr="001A2637">
        <w:rPr>
          <w:rFonts w:cstheme="minorHAnsi"/>
        </w:rPr>
        <w:t xml:space="preserve"> </w:t>
      </w:r>
      <w:r w:rsidR="00F02557" w:rsidRPr="001A2637">
        <w:rPr>
          <w:rFonts w:cstheme="minorHAnsi"/>
        </w:rPr>
        <w:t>A</w:t>
      </w:r>
      <w:r w:rsidRPr="001A2637">
        <w:rPr>
          <w:rFonts w:cstheme="minorHAnsi"/>
        </w:rPr>
        <w:t xml:space="preserve">dministratora lub </w:t>
      </w:r>
      <w:r w:rsidR="00F02557" w:rsidRPr="001A2637">
        <w:rPr>
          <w:rFonts w:cstheme="minorHAnsi"/>
        </w:rPr>
        <w:t>e-</w:t>
      </w:r>
      <w:r w:rsidR="009437E2" w:rsidRPr="001A2637">
        <w:rPr>
          <w:rFonts w:cstheme="minorHAnsi"/>
        </w:rPr>
        <w:t>m</w:t>
      </w:r>
      <w:r w:rsidR="002964F9" w:rsidRPr="001A2637">
        <w:rPr>
          <w:rFonts w:cstheme="minorHAnsi"/>
        </w:rPr>
        <w:t>a</w:t>
      </w:r>
      <w:r w:rsidR="00F02557" w:rsidRPr="001A2637">
        <w:rPr>
          <w:rFonts w:cstheme="minorHAnsi"/>
        </w:rPr>
        <w:t>il:</w:t>
      </w:r>
      <w:r w:rsidR="009437E2" w:rsidRPr="001A2637">
        <w:rPr>
          <w:rFonts w:cstheme="minorHAnsi"/>
        </w:rPr>
        <w:t xml:space="preserve"> </w:t>
      </w:r>
      <w:r w:rsidR="00F02557" w:rsidRPr="001A2637">
        <w:rPr>
          <w:rFonts w:cstheme="minorHAnsi"/>
        </w:rPr>
        <w:t>iod@tczow.pl w sprawach związanych z zakresem i sposobem przetwarzania danych osobowych.</w:t>
      </w:r>
    </w:p>
    <w:p w14:paraId="76F692E6" w14:textId="62A5C417" w:rsidR="00B24634" w:rsidRPr="001A2637" w:rsidRDefault="00B24634" w:rsidP="00E85D70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1A2637">
        <w:rPr>
          <w:rFonts w:cstheme="minorHAnsi"/>
        </w:rPr>
        <w:t>Cele i podstawy przetwarzania Pani/Pana danych osobowych</w:t>
      </w:r>
      <w:r w:rsidR="00EF15EA">
        <w:rPr>
          <w:rFonts w:cstheme="minorHAnsi"/>
        </w:rPr>
        <w:t xml:space="preserve"> </w:t>
      </w:r>
      <w:r w:rsidRPr="001A2637">
        <w:rPr>
          <w:rFonts w:cstheme="minorHAnsi"/>
        </w:rPr>
        <w:t>- przetwarzanie danych osobowych służy przeprowadzeniu przez Radę Gminy Tcz</w:t>
      </w:r>
      <w:r w:rsidR="00EF15EA">
        <w:rPr>
          <w:rFonts w:cstheme="minorHAnsi"/>
        </w:rPr>
        <w:t>ów</w:t>
      </w:r>
      <w:r w:rsidRPr="001A2637">
        <w:rPr>
          <w:rFonts w:cstheme="minorHAnsi"/>
        </w:rPr>
        <w:t xml:space="preserve"> </w:t>
      </w:r>
      <w:r w:rsidR="00EF15EA">
        <w:rPr>
          <w:rFonts w:cstheme="minorHAnsi"/>
        </w:rPr>
        <w:t>wyboru</w:t>
      </w:r>
      <w:r w:rsidRPr="001A2637">
        <w:rPr>
          <w:rFonts w:cstheme="minorHAnsi"/>
        </w:rPr>
        <w:t xml:space="preserve"> ławników </w:t>
      </w:r>
      <w:r w:rsidR="00EF15EA">
        <w:rPr>
          <w:rFonts w:cstheme="minorHAnsi"/>
        </w:rPr>
        <w:t xml:space="preserve">do </w:t>
      </w:r>
      <w:r w:rsidRPr="001A2637">
        <w:rPr>
          <w:rFonts w:cstheme="minorHAnsi"/>
        </w:rPr>
        <w:t xml:space="preserve">Sądu Rejonowego w Zwoleniu, w tym zasięgnięcia informacji o kandydacie na ławnika sądowego od Komendanta </w:t>
      </w:r>
      <w:r w:rsidR="00A205C8" w:rsidRPr="001A2637">
        <w:rPr>
          <w:rFonts w:cstheme="minorHAnsi"/>
        </w:rPr>
        <w:t>Wojewódzkiej</w:t>
      </w:r>
      <w:r w:rsidRPr="001A2637">
        <w:rPr>
          <w:rFonts w:cstheme="minorHAnsi"/>
        </w:rPr>
        <w:t xml:space="preserve"> Policji w </w:t>
      </w:r>
      <w:r w:rsidR="00A205C8" w:rsidRPr="001A2637">
        <w:rPr>
          <w:rFonts w:cstheme="minorHAnsi"/>
        </w:rPr>
        <w:t>Radomiu</w:t>
      </w:r>
      <w:r w:rsidRPr="001A2637">
        <w:rPr>
          <w:rFonts w:cstheme="minorHAnsi"/>
        </w:rPr>
        <w:t>.</w:t>
      </w:r>
      <w:r w:rsidR="006423D5" w:rsidRPr="001A2637">
        <w:rPr>
          <w:rFonts w:cstheme="minorHAnsi"/>
        </w:rPr>
        <w:t xml:space="preserve"> </w:t>
      </w:r>
      <w:r w:rsidRPr="001A2637">
        <w:rPr>
          <w:rFonts w:cstheme="minorHAnsi"/>
        </w:rPr>
        <w:t xml:space="preserve">Przetwarzanie Pani/Pana danych osobowych odbywa się na podstawie art.6 ust.1 </w:t>
      </w:r>
      <w:proofErr w:type="spellStart"/>
      <w:r w:rsidRPr="001A2637">
        <w:rPr>
          <w:rFonts w:cstheme="minorHAnsi"/>
        </w:rPr>
        <w:t>lit.c</w:t>
      </w:r>
      <w:proofErr w:type="spellEnd"/>
      <w:r w:rsidRPr="001A2637">
        <w:rPr>
          <w:rFonts w:cstheme="minorHAnsi"/>
        </w:rPr>
        <w:t xml:space="preserve"> i e RODO w związku z art.160 i art. 162-164  ustawy </w:t>
      </w:r>
      <w:r w:rsidR="00EF15EA">
        <w:rPr>
          <w:rFonts w:cstheme="minorHAnsi"/>
        </w:rPr>
        <w:br/>
      </w:r>
      <w:r w:rsidRPr="001A2637">
        <w:rPr>
          <w:rFonts w:cstheme="minorHAnsi"/>
        </w:rPr>
        <w:t>z dnia 27 lipca 2001</w:t>
      </w:r>
      <w:r w:rsidR="00EF15EA">
        <w:rPr>
          <w:rFonts w:cstheme="minorHAnsi"/>
        </w:rPr>
        <w:t xml:space="preserve"> </w:t>
      </w:r>
      <w:r w:rsidRPr="001A2637">
        <w:rPr>
          <w:rFonts w:cstheme="minorHAnsi"/>
        </w:rPr>
        <w:t>r. prawo o ustroju sądów powszechnych (</w:t>
      </w:r>
      <w:proofErr w:type="spellStart"/>
      <w:r w:rsidR="008C0AD5" w:rsidRPr="001A2637">
        <w:rPr>
          <w:rFonts w:cstheme="minorHAnsi"/>
        </w:rPr>
        <w:t>t.j</w:t>
      </w:r>
      <w:proofErr w:type="spellEnd"/>
      <w:r w:rsidR="008C0AD5" w:rsidRPr="001A2637">
        <w:rPr>
          <w:rFonts w:cstheme="minorHAnsi"/>
        </w:rPr>
        <w:t xml:space="preserve">. </w:t>
      </w:r>
      <w:r w:rsidRPr="001A2637">
        <w:rPr>
          <w:rFonts w:cstheme="minorHAnsi"/>
        </w:rPr>
        <w:t>Dz.U. z 20</w:t>
      </w:r>
      <w:r w:rsidR="008C0AD5" w:rsidRPr="001A2637">
        <w:rPr>
          <w:rFonts w:cstheme="minorHAnsi"/>
        </w:rPr>
        <w:t>2</w:t>
      </w:r>
      <w:r w:rsidR="00840765" w:rsidRPr="001A2637">
        <w:rPr>
          <w:rFonts w:cstheme="minorHAnsi"/>
        </w:rPr>
        <w:t>3</w:t>
      </w:r>
      <w:r w:rsidR="00EF15EA">
        <w:rPr>
          <w:rFonts w:cstheme="minorHAnsi"/>
        </w:rPr>
        <w:t xml:space="preserve"> </w:t>
      </w:r>
      <w:r w:rsidRPr="001A2637">
        <w:rPr>
          <w:rFonts w:cstheme="minorHAnsi"/>
        </w:rPr>
        <w:t>r. poz.</w:t>
      </w:r>
      <w:r w:rsidR="00840765" w:rsidRPr="001A2637">
        <w:rPr>
          <w:rFonts w:cstheme="minorHAnsi"/>
        </w:rPr>
        <w:t>217</w:t>
      </w:r>
      <w:r w:rsidRPr="001A2637">
        <w:rPr>
          <w:rFonts w:cstheme="minorHAnsi"/>
        </w:rPr>
        <w:t>) oraz Rozporz</w:t>
      </w:r>
      <w:r w:rsidR="006423D5" w:rsidRPr="001A2637">
        <w:rPr>
          <w:rFonts w:cstheme="minorHAnsi"/>
        </w:rPr>
        <w:t>ą</w:t>
      </w:r>
      <w:r w:rsidRPr="001A2637">
        <w:rPr>
          <w:rFonts w:cstheme="minorHAnsi"/>
        </w:rPr>
        <w:t xml:space="preserve">dzenia Ministra Sprawiedliwości z dnia 9 czerwca 2011r. w sprawie sposobu postępowania z dokumentami złożonymi radom gmin przy zgłaszaniu kandydatów na ławników oraz </w:t>
      </w:r>
      <w:r w:rsidR="006423D5" w:rsidRPr="001A2637">
        <w:rPr>
          <w:rFonts w:cstheme="minorHAnsi"/>
        </w:rPr>
        <w:t>wzoru karty zgłoszenia (Dz.U. z 2011 NR 121,</w:t>
      </w:r>
      <w:r w:rsidR="00EF15EA">
        <w:rPr>
          <w:rFonts w:cstheme="minorHAnsi"/>
        </w:rPr>
        <w:t xml:space="preserve"> </w:t>
      </w:r>
      <w:r w:rsidR="006423D5" w:rsidRPr="001A2637">
        <w:rPr>
          <w:rFonts w:cstheme="minorHAnsi"/>
        </w:rPr>
        <w:t>poz.693) oraz ustaw</w:t>
      </w:r>
      <w:r w:rsidR="00EF15EA">
        <w:rPr>
          <w:rFonts w:cstheme="minorHAnsi"/>
        </w:rPr>
        <w:t>y</w:t>
      </w:r>
      <w:r w:rsidR="006423D5" w:rsidRPr="001A2637">
        <w:rPr>
          <w:rFonts w:cstheme="minorHAnsi"/>
        </w:rPr>
        <w:t xml:space="preserve"> z dnia </w:t>
      </w:r>
      <w:r w:rsidR="00EF15EA">
        <w:rPr>
          <w:rFonts w:cstheme="minorHAnsi"/>
        </w:rPr>
        <w:br/>
      </w:r>
      <w:r w:rsidR="006423D5" w:rsidRPr="001A2637">
        <w:rPr>
          <w:rFonts w:cstheme="minorHAnsi"/>
        </w:rPr>
        <w:t>8 marca 1990</w:t>
      </w:r>
      <w:r w:rsidR="00EF15EA">
        <w:rPr>
          <w:rFonts w:cstheme="minorHAnsi"/>
        </w:rPr>
        <w:t xml:space="preserve"> </w:t>
      </w:r>
      <w:r w:rsidR="006423D5" w:rsidRPr="001A2637">
        <w:rPr>
          <w:rFonts w:cstheme="minorHAnsi"/>
        </w:rPr>
        <w:t>r. o samorządzie gminnym (</w:t>
      </w:r>
      <w:proofErr w:type="spellStart"/>
      <w:r w:rsidR="008C0AD5" w:rsidRPr="001A2637">
        <w:rPr>
          <w:rFonts w:cstheme="minorHAnsi"/>
        </w:rPr>
        <w:t>t.j</w:t>
      </w:r>
      <w:proofErr w:type="spellEnd"/>
      <w:r w:rsidR="008C0AD5" w:rsidRPr="001A2637">
        <w:rPr>
          <w:rFonts w:cstheme="minorHAnsi"/>
        </w:rPr>
        <w:t xml:space="preserve">. </w:t>
      </w:r>
      <w:r w:rsidR="006423D5" w:rsidRPr="001A2637">
        <w:rPr>
          <w:rFonts w:cstheme="minorHAnsi"/>
        </w:rPr>
        <w:t>Dz.U. z 20</w:t>
      </w:r>
      <w:r w:rsidR="008C0AD5" w:rsidRPr="001A2637">
        <w:rPr>
          <w:rFonts w:cstheme="minorHAnsi"/>
        </w:rPr>
        <w:t>2</w:t>
      </w:r>
      <w:r w:rsidR="00840765" w:rsidRPr="001A2637">
        <w:rPr>
          <w:rFonts w:cstheme="minorHAnsi"/>
        </w:rPr>
        <w:t>3</w:t>
      </w:r>
      <w:r w:rsidR="00EF15EA">
        <w:rPr>
          <w:rFonts w:cstheme="minorHAnsi"/>
        </w:rPr>
        <w:t xml:space="preserve"> </w:t>
      </w:r>
      <w:r w:rsidR="006423D5" w:rsidRPr="001A2637">
        <w:rPr>
          <w:rFonts w:cstheme="minorHAnsi"/>
        </w:rPr>
        <w:t>r. poz.</w:t>
      </w:r>
      <w:r w:rsidR="00840765" w:rsidRPr="001A2637">
        <w:rPr>
          <w:rFonts w:cstheme="minorHAnsi"/>
        </w:rPr>
        <w:t>40 z późn.zm.</w:t>
      </w:r>
      <w:r w:rsidR="006423D5" w:rsidRPr="001A2637">
        <w:rPr>
          <w:rFonts w:cstheme="minorHAnsi"/>
        </w:rPr>
        <w:t>).</w:t>
      </w:r>
      <w:r w:rsidRPr="001A2637">
        <w:rPr>
          <w:rFonts w:cstheme="minorHAnsi"/>
        </w:rPr>
        <w:t xml:space="preserve"> </w:t>
      </w:r>
    </w:p>
    <w:p w14:paraId="11E4CB9C" w14:textId="190C5351" w:rsidR="00565707" w:rsidRPr="001A2637" w:rsidRDefault="00565707" w:rsidP="00E85D70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1A2637">
        <w:rPr>
          <w:rFonts w:cstheme="minorHAnsi"/>
        </w:rPr>
        <w:t xml:space="preserve">Państwa dane osobowe </w:t>
      </w:r>
      <w:r w:rsidR="006423D5" w:rsidRPr="001A2637">
        <w:rPr>
          <w:rFonts w:cstheme="minorHAnsi"/>
        </w:rPr>
        <w:t>będą przechowywane do czasu zakończenia przetwarzania oraz przez okresy zgodne z kategoriami archiwalnymi, o którym mowa w rozporządzeniu Prezesa Rady Ministrów z dnia 18 stycznia 2011r. w sprawie instrukcji kancelaryjnej, jednolitych rzeczowych wykazów akt oraz instrukcji w sprawie organizacji i zakresu działania archiwów zakładowych</w:t>
      </w:r>
      <w:r w:rsidRPr="001A2637">
        <w:rPr>
          <w:rFonts w:cstheme="minorHAnsi"/>
        </w:rPr>
        <w:t>.</w:t>
      </w:r>
    </w:p>
    <w:p w14:paraId="06295CFE" w14:textId="017C2487" w:rsidR="00123D30" w:rsidRPr="001A2637" w:rsidRDefault="006423D5" w:rsidP="00E85D70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1A2637">
        <w:rPr>
          <w:rFonts w:cstheme="minorHAnsi"/>
        </w:rPr>
        <w:t>Pani/Pana dane osobowe mogą zostać przekazane organom władzy publicznej oraz podmiotom wykonującym zadania publiczne lub działającym na polecenie organów władzy publicznej w zakresie i w celach, które wynikają z przepisów powszechnie obowiązującego prawa</w:t>
      </w:r>
      <w:r w:rsidR="00123D30" w:rsidRPr="001A2637">
        <w:rPr>
          <w:rFonts w:cstheme="minorHAnsi"/>
        </w:rPr>
        <w:t>.</w:t>
      </w:r>
    </w:p>
    <w:p w14:paraId="4481F0FE" w14:textId="24167F52" w:rsidR="005529B5" w:rsidRPr="001A2637" w:rsidRDefault="006423D5" w:rsidP="00E85D70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1A2637">
        <w:rPr>
          <w:rFonts w:cstheme="minorHAnsi"/>
        </w:rPr>
        <w:t>W związku z przetwarzaniem Pani/Pana danych osobowych przysługują Państwu nast</w:t>
      </w:r>
      <w:r w:rsidR="00F47034" w:rsidRPr="001A2637">
        <w:rPr>
          <w:rFonts w:cstheme="minorHAnsi"/>
        </w:rPr>
        <w:t>ę</w:t>
      </w:r>
      <w:r w:rsidRPr="001A2637">
        <w:rPr>
          <w:rFonts w:cstheme="minorHAnsi"/>
        </w:rPr>
        <w:t>puj</w:t>
      </w:r>
      <w:r w:rsidR="00F47034" w:rsidRPr="001A2637">
        <w:rPr>
          <w:rFonts w:cstheme="minorHAnsi"/>
        </w:rPr>
        <w:t>ą</w:t>
      </w:r>
      <w:r w:rsidRPr="001A2637">
        <w:rPr>
          <w:rFonts w:cstheme="minorHAnsi"/>
        </w:rPr>
        <w:t>ce prawa:</w:t>
      </w:r>
    </w:p>
    <w:p w14:paraId="4F9A7FFF" w14:textId="145775C7" w:rsidR="00F47034" w:rsidRPr="001A2637" w:rsidRDefault="00F47034" w:rsidP="00CA0B9B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1A2637">
        <w:rPr>
          <w:rFonts w:cstheme="minorHAnsi"/>
        </w:rPr>
        <w:t xml:space="preserve">prawo </w:t>
      </w:r>
      <w:r w:rsidR="005529B5" w:rsidRPr="001A2637">
        <w:rPr>
          <w:rFonts w:cstheme="minorHAnsi"/>
        </w:rPr>
        <w:t>dostępu do treści swoich danych</w:t>
      </w:r>
      <w:r w:rsidRPr="001A2637">
        <w:rPr>
          <w:rFonts w:cstheme="minorHAnsi"/>
        </w:rPr>
        <w:t>,</w:t>
      </w:r>
    </w:p>
    <w:p w14:paraId="51DD94E1" w14:textId="77777777" w:rsidR="001A2637" w:rsidRDefault="00F47034" w:rsidP="001A2637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1A2637">
        <w:rPr>
          <w:rFonts w:cstheme="minorHAnsi"/>
        </w:rPr>
        <w:t xml:space="preserve">prawo do </w:t>
      </w:r>
      <w:r w:rsidR="00E171BF" w:rsidRPr="001A2637">
        <w:rPr>
          <w:rFonts w:cstheme="minorHAnsi"/>
        </w:rPr>
        <w:t>sprostowania</w:t>
      </w:r>
      <w:r w:rsidRPr="001A2637">
        <w:rPr>
          <w:rFonts w:cstheme="minorHAnsi"/>
        </w:rPr>
        <w:t>/poprawienia danych osobowych.</w:t>
      </w:r>
    </w:p>
    <w:p w14:paraId="258E661B" w14:textId="0C608957" w:rsidR="001A2637" w:rsidRDefault="0009643D" w:rsidP="001A263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1A2637">
        <w:rPr>
          <w:rFonts w:cstheme="minorHAnsi"/>
        </w:rPr>
        <w:t xml:space="preserve">Przysługuje również Pani/Panu prawo </w:t>
      </w:r>
      <w:r w:rsidR="00E171BF" w:rsidRPr="001A2637">
        <w:rPr>
          <w:rFonts w:cstheme="minorHAnsi"/>
        </w:rPr>
        <w:t>wniesienia skargi do organu nadzorczego tj. Prezesa Urzędu Ochrony Danych Osobowych ul. Stawki 2, 00-193 Warszawa w przypadku przetwarzania danych osobowych niezgodnie z przepisami prawa.</w:t>
      </w:r>
    </w:p>
    <w:p w14:paraId="1760F1DF" w14:textId="77777777" w:rsidR="001A2637" w:rsidRDefault="00F47034" w:rsidP="001A263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1A2637">
        <w:rPr>
          <w:rFonts w:cstheme="minorHAnsi"/>
        </w:rPr>
        <w:t>Podanie przez Panią/Pana danych osobowych jest wymogiem ustawowym.</w:t>
      </w:r>
    </w:p>
    <w:p w14:paraId="55F32021" w14:textId="0BCB0565" w:rsidR="005529B5" w:rsidRDefault="00E171BF" w:rsidP="001A263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1A2637">
        <w:rPr>
          <w:rFonts w:cstheme="minorHAnsi"/>
        </w:rPr>
        <w:t xml:space="preserve">Państwa dane osobowe nie podlegają decyzjom, które opierają się wyłącznie na zautomatyzowanym przetwarzaniu w tym </w:t>
      </w:r>
      <w:r w:rsidR="004F3C04" w:rsidRPr="001A2637">
        <w:rPr>
          <w:rFonts w:cstheme="minorHAnsi"/>
        </w:rPr>
        <w:t>profilowaniu, o czym stanowi art.</w:t>
      </w:r>
      <w:r w:rsidR="00EF15EA">
        <w:rPr>
          <w:rFonts w:cstheme="minorHAnsi"/>
        </w:rPr>
        <w:t xml:space="preserve"> </w:t>
      </w:r>
      <w:r w:rsidR="004F3C04" w:rsidRPr="001A2637">
        <w:rPr>
          <w:rFonts w:cstheme="minorHAnsi"/>
        </w:rPr>
        <w:t>22</w:t>
      </w:r>
      <w:r w:rsidR="005C79C1" w:rsidRPr="001A2637">
        <w:rPr>
          <w:rFonts w:cstheme="minorHAnsi"/>
        </w:rPr>
        <w:t xml:space="preserve"> </w:t>
      </w:r>
      <w:r w:rsidR="004F3C04" w:rsidRPr="001A2637">
        <w:rPr>
          <w:rFonts w:cstheme="minorHAnsi"/>
        </w:rPr>
        <w:t>w/w  Rozporządzenia.</w:t>
      </w:r>
    </w:p>
    <w:p w14:paraId="5E387DE3" w14:textId="77777777" w:rsidR="0027154E" w:rsidRDefault="0027154E" w:rsidP="0027154E">
      <w:pPr>
        <w:jc w:val="both"/>
        <w:rPr>
          <w:rFonts w:cstheme="minorHAnsi"/>
        </w:rPr>
      </w:pPr>
    </w:p>
    <w:p w14:paraId="2AE4008E" w14:textId="46E54872" w:rsidR="0027154E" w:rsidRDefault="0027154E" w:rsidP="0027154E">
      <w:pPr>
        <w:ind w:left="4248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…………………………………………………………………………………..</w:t>
      </w:r>
    </w:p>
    <w:p w14:paraId="106CB578" w14:textId="72435E7E" w:rsidR="0027154E" w:rsidRPr="0027154E" w:rsidRDefault="0027154E" w:rsidP="0027154E">
      <w:pPr>
        <w:ind w:left="5664"/>
        <w:jc w:val="both"/>
        <w:rPr>
          <w:rFonts w:cstheme="minorHAnsi"/>
        </w:rPr>
      </w:pPr>
      <w:r>
        <w:rPr>
          <w:rFonts w:cstheme="minorHAnsi"/>
        </w:rPr>
        <w:t xml:space="preserve">        data i podpis</w:t>
      </w:r>
    </w:p>
    <w:sectPr w:rsidR="0027154E" w:rsidRPr="00271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A6871"/>
    <w:multiLevelType w:val="hybridMultilevel"/>
    <w:tmpl w:val="CD2ED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D3577"/>
    <w:multiLevelType w:val="hybridMultilevel"/>
    <w:tmpl w:val="9DB0D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A0EAD"/>
    <w:multiLevelType w:val="hybridMultilevel"/>
    <w:tmpl w:val="6E88B97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AD650F6"/>
    <w:multiLevelType w:val="hybridMultilevel"/>
    <w:tmpl w:val="3B302F82"/>
    <w:lvl w:ilvl="0" w:tplc="7ADA8E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65598A"/>
    <w:multiLevelType w:val="hybridMultilevel"/>
    <w:tmpl w:val="B0041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755405">
    <w:abstractNumId w:val="0"/>
  </w:num>
  <w:num w:numId="2" w16cid:durableId="2029478130">
    <w:abstractNumId w:val="3"/>
  </w:num>
  <w:num w:numId="3" w16cid:durableId="1633511287">
    <w:abstractNumId w:val="2"/>
  </w:num>
  <w:num w:numId="4" w16cid:durableId="652753754">
    <w:abstractNumId w:val="1"/>
  </w:num>
  <w:num w:numId="5" w16cid:durableId="641885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C50A182-9707-4078-98B5-F02633A4B2BE}"/>
  </w:docVars>
  <w:rsids>
    <w:rsidRoot w:val="00296C76"/>
    <w:rsid w:val="00010701"/>
    <w:rsid w:val="0009643D"/>
    <w:rsid w:val="000D1CA5"/>
    <w:rsid w:val="000E7A6F"/>
    <w:rsid w:val="00123D30"/>
    <w:rsid w:val="001A2637"/>
    <w:rsid w:val="0027154E"/>
    <w:rsid w:val="002964F9"/>
    <w:rsid w:val="00296C76"/>
    <w:rsid w:val="003756D1"/>
    <w:rsid w:val="003F17ED"/>
    <w:rsid w:val="004F3C04"/>
    <w:rsid w:val="004F57A4"/>
    <w:rsid w:val="00543517"/>
    <w:rsid w:val="005529B5"/>
    <w:rsid w:val="00565707"/>
    <w:rsid w:val="005C79C1"/>
    <w:rsid w:val="006423D5"/>
    <w:rsid w:val="006A49C5"/>
    <w:rsid w:val="006C75EB"/>
    <w:rsid w:val="006F7414"/>
    <w:rsid w:val="007A5738"/>
    <w:rsid w:val="00840765"/>
    <w:rsid w:val="008928A9"/>
    <w:rsid w:val="008C0AD5"/>
    <w:rsid w:val="009437E2"/>
    <w:rsid w:val="009F4676"/>
    <w:rsid w:val="00A205C8"/>
    <w:rsid w:val="00B24634"/>
    <w:rsid w:val="00CA0B9B"/>
    <w:rsid w:val="00D7156E"/>
    <w:rsid w:val="00E171BF"/>
    <w:rsid w:val="00E358B9"/>
    <w:rsid w:val="00E85D70"/>
    <w:rsid w:val="00EF15EA"/>
    <w:rsid w:val="00F02557"/>
    <w:rsid w:val="00F47034"/>
    <w:rsid w:val="00F65A68"/>
    <w:rsid w:val="00FF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8261"/>
  <w15:chartTrackingRefBased/>
  <w15:docId w15:val="{526B53E6-F0D9-4078-91F5-2E01BF5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C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15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1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tcz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C50A182-9707-4078-98B5-F02633A4B2B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</dc:creator>
  <cp:keywords/>
  <dc:description/>
  <cp:lastModifiedBy>Urszula Kacperczyk</cp:lastModifiedBy>
  <cp:revision>4</cp:revision>
  <cp:lastPrinted>2023-06-02T11:17:00Z</cp:lastPrinted>
  <dcterms:created xsi:type="dcterms:W3CDTF">2023-06-06T06:11:00Z</dcterms:created>
  <dcterms:modified xsi:type="dcterms:W3CDTF">2023-06-06T14:21:00Z</dcterms:modified>
</cp:coreProperties>
</file>