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76A43" w14:textId="05727C7A" w:rsidR="00BD5C0E" w:rsidRDefault="00BD5C0E" w:rsidP="001C64B0">
      <w:pPr>
        <w:jc w:val="right"/>
        <w:rPr>
          <w:rFonts w:cstheme="minorHAnsi"/>
          <w:bCs/>
        </w:rPr>
      </w:pPr>
      <w:r w:rsidRPr="00CE5A82">
        <w:rPr>
          <w:noProof/>
        </w:rPr>
        <w:drawing>
          <wp:anchor distT="0" distB="0" distL="114300" distR="114300" simplePos="0" relativeHeight="251659264" behindDoc="0" locked="0" layoutInCell="1" allowOverlap="1" wp14:anchorId="141E0F38" wp14:editId="603A81F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4759" cy="647700"/>
            <wp:effectExtent l="0" t="0" r="889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59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45625" w14:textId="77777777" w:rsidR="00BD5C0E" w:rsidRDefault="00BD5C0E" w:rsidP="001C64B0">
      <w:pPr>
        <w:jc w:val="right"/>
        <w:rPr>
          <w:rFonts w:cstheme="minorHAnsi"/>
          <w:bCs/>
        </w:rPr>
      </w:pPr>
    </w:p>
    <w:p w14:paraId="71FA4EFF" w14:textId="77777777" w:rsidR="00BD5C0E" w:rsidRDefault="00BD5C0E" w:rsidP="001C64B0">
      <w:pPr>
        <w:jc w:val="right"/>
        <w:rPr>
          <w:rFonts w:cstheme="minorHAnsi"/>
          <w:bCs/>
        </w:rPr>
      </w:pPr>
    </w:p>
    <w:p w14:paraId="2624A306" w14:textId="7417A01C" w:rsidR="004F1E91" w:rsidRPr="00146D6C" w:rsidRDefault="004F1E91" w:rsidP="001C64B0">
      <w:pPr>
        <w:jc w:val="right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Załącznik Nr </w:t>
      </w:r>
      <w:r w:rsidR="008F6796">
        <w:rPr>
          <w:rFonts w:cstheme="minorHAnsi"/>
          <w:bCs/>
        </w:rPr>
        <w:t>4</w:t>
      </w:r>
      <w:r w:rsidRPr="00146D6C">
        <w:rPr>
          <w:rFonts w:cstheme="minorHAnsi"/>
          <w:bCs/>
        </w:rPr>
        <w:t xml:space="preserve"> do SWZ</w:t>
      </w:r>
    </w:p>
    <w:p w14:paraId="668EE64F" w14:textId="162A427D" w:rsidR="004F1E91" w:rsidRPr="00146D6C" w:rsidRDefault="002E0CAD" w:rsidP="00DC0D7D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BD5C0E">
        <w:rPr>
          <w:rFonts w:cstheme="minorHAnsi"/>
          <w:b/>
        </w:rPr>
        <w:t>8</w:t>
      </w:r>
      <w:r>
        <w:rPr>
          <w:rFonts w:cstheme="minorHAnsi"/>
          <w:b/>
        </w:rPr>
        <w:t>.2022</w:t>
      </w:r>
    </w:p>
    <w:p w14:paraId="13264955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146D6C">
        <w:rPr>
          <w:rFonts w:cstheme="minorHAnsi"/>
          <w:b/>
          <w:bCs/>
          <w:iCs/>
        </w:rPr>
        <w:t>Zamawiający:</w:t>
      </w:r>
    </w:p>
    <w:bookmarkEnd w:id="0"/>
    <w:p w14:paraId="5CB143E4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Gmina Tczów</w:t>
      </w:r>
    </w:p>
    <w:p w14:paraId="1786760C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Tczów 124, 26-706 Tczów</w:t>
      </w:r>
    </w:p>
    <w:p w14:paraId="6670087F" w14:textId="1C6B5EBD" w:rsidR="006B1F67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NIP: 811 17 14 505, REGON 670224031</w:t>
      </w:r>
    </w:p>
    <w:p w14:paraId="0C071CD7" w14:textId="77777777" w:rsidR="005A25CA" w:rsidRPr="00146D6C" w:rsidRDefault="005A25CA" w:rsidP="005A25CA">
      <w:pPr>
        <w:spacing w:after="0"/>
        <w:ind w:left="4248" w:firstLine="708"/>
        <w:rPr>
          <w:rFonts w:eastAsia="Times New Roman" w:cstheme="minorHAnsi"/>
          <w:b/>
        </w:rPr>
      </w:pPr>
    </w:p>
    <w:p w14:paraId="7302D55D" w14:textId="5F6E160B" w:rsidR="00343DBA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4EC039D6" w14:textId="3982F125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</w:t>
      </w:r>
      <w:r w:rsidR="00BD5C0E">
        <w:rPr>
          <w:rFonts w:cstheme="minorHAnsi"/>
        </w:rPr>
        <w:t>2</w:t>
      </w:r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</w:t>
      </w:r>
      <w:r w:rsidR="00BD5C0E">
        <w:rPr>
          <w:rFonts w:cstheme="minorHAnsi"/>
        </w:rPr>
        <w:t>710</w:t>
      </w:r>
      <w:r w:rsidRPr="00146D6C">
        <w:rPr>
          <w:rFonts w:cstheme="minorHAnsi"/>
        </w:rPr>
        <w:t xml:space="preserve"> z późn. zm.) </w:t>
      </w:r>
    </w:p>
    <w:p w14:paraId="3F7793B2" w14:textId="00513765" w:rsidR="00DC0D7D" w:rsidRPr="00F9185A" w:rsidRDefault="007E42DD" w:rsidP="00BD5C0E">
      <w:pPr>
        <w:pStyle w:val="Nagwek"/>
        <w:jc w:val="center"/>
        <w:rPr>
          <w:rFonts w:cstheme="minorHAnsi"/>
          <w:b/>
        </w:rPr>
      </w:pPr>
      <w:bookmarkStart w:id="1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</w:t>
      </w:r>
      <w:r w:rsidR="00232AA4">
        <w:rPr>
          <w:rFonts w:eastAsia="Calibri" w:cstheme="minorHAnsi"/>
          <w:bCs/>
        </w:rPr>
        <w:t xml:space="preserve">bez negocjacji </w:t>
      </w:r>
      <w:r w:rsidR="00DC0D7D">
        <w:rPr>
          <w:rFonts w:eastAsia="Calibri" w:cstheme="minorHAnsi"/>
          <w:bCs/>
        </w:rPr>
        <w:t>pn.:</w:t>
      </w:r>
      <w:r w:rsidR="00DC0D7D" w:rsidRPr="00026C5C">
        <w:rPr>
          <w:rFonts w:eastAsia="Calibri" w:cstheme="minorHAnsi"/>
          <w:bCs/>
        </w:rPr>
        <w:t xml:space="preserve"> </w:t>
      </w:r>
      <w:r w:rsidR="00BD5C0E" w:rsidRPr="00BD5C0E">
        <w:rPr>
          <w:rFonts w:cstheme="minorHAnsi"/>
          <w:b/>
        </w:rPr>
        <w:t>Zakup i dostawa sprzętu komputerowego i oprogramowa</w:t>
      </w:r>
      <w:r w:rsidR="00BD5C0E">
        <w:rPr>
          <w:rFonts w:cstheme="minorHAnsi"/>
          <w:b/>
        </w:rPr>
        <w:t xml:space="preserve">nia dla Urzędu Gminy w Tczowie </w:t>
      </w:r>
      <w:r w:rsidR="00BD5C0E" w:rsidRPr="00BD5C0E">
        <w:rPr>
          <w:rFonts w:cstheme="minorHAnsi"/>
          <w:b/>
        </w:rPr>
        <w:t>w ramach projektu grantowego „Cyfrowa Gmina”</w:t>
      </w:r>
    </w:p>
    <w:bookmarkEnd w:id="1"/>
    <w:p w14:paraId="6969DC0B" w14:textId="77777777" w:rsidR="00DC0D7D" w:rsidRDefault="00DC0D7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1D2B7DAC" w14:textId="77777777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2880E3A3" w14:textId="77777777" w:rsidR="00BA6CAA" w:rsidRPr="00146D6C" w:rsidRDefault="00BD5C0E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73A9A7DF" w14:textId="77777777" w:rsidR="00BA6CAA" w:rsidRPr="00146D6C" w:rsidRDefault="00BD5C0E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4E9A170A" w14:textId="77777777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0872AC62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324BE599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24F27411" w14:textId="56EB75EB" w:rsidR="00257FA1" w:rsidRDefault="00257FA1" w:rsidP="008E1683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="00DC0D7D">
        <w:rPr>
          <w:rFonts w:cstheme="minorHAnsi"/>
          <w:bCs/>
        </w:rPr>
        <w:t>nie podlega wykluczeniu z postę</w:t>
      </w:r>
      <w:r w:rsidRPr="00146D6C">
        <w:rPr>
          <w:rFonts w:cstheme="minorHAnsi"/>
          <w:bCs/>
        </w:rPr>
        <w:t>powania na podstawie art. 108 ust. 1 pkt 1-6 ustawy Pzp i art. 109 ust.1 pkt 4 ustawy Pzp</w:t>
      </w:r>
      <w:r w:rsidR="00DC62DB">
        <w:rPr>
          <w:rFonts w:cstheme="minorHAnsi"/>
          <w:bCs/>
        </w:rPr>
        <w:t xml:space="preserve"> oraz </w:t>
      </w:r>
      <w:r w:rsidR="00DC62DB" w:rsidRPr="00DC62DB">
        <w:rPr>
          <w:rFonts w:ascii="Calibri" w:hAnsi="Calibri" w:cs="Calibri"/>
          <w:bCs/>
          <w:lang w:eastAsia="ar-SA"/>
        </w:rPr>
        <w:t xml:space="preserve">na podstawie  art. 7 ust 1 ustawy </w:t>
      </w:r>
      <w:r w:rsidR="00DC62DB" w:rsidRPr="00DC62DB">
        <w:rPr>
          <w:rFonts w:ascii="Calibri" w:hAnsi="Calibri"/>
          <w:bCs/>
          <w:color w:val="222222"/>
        </w:rPr>
        <w:t xml:space="preserve">z dnia 13 kwietnia 2022 r. o szczególnych rozwiązaniach </w:t>
      </w:r>
      <w:r w:rsidR="00DC62DB">
        <w:rPr>
          <w:rFonts w:ascii="Calibri" w:hAnsi="Calibri"/>
          <w:bCs/>
          <w:color w:val="222222"/>
        </w:rPr>
        <w:br/>
      </w:r>
      <w:r w:rsidR="00DC62DB" w:rsidRPr="00DC62DB">
        <w:rPr>
          <w:rFonts w:ascii="Calibri" w:hAnsi="Calibri"/>
          <w:bCs/>
          <w:color w:val="222222"/>
        </w:rPr>
        <w:t>w zakresie przeciwdziałania wspieraniu agresji na Ukrainę oraz służących ochronie bezpieczeństwa narodowego</w:t>
      </w:r>
      <w:r w:rsidR="00DC62DB">
        <w:rPr>
          <w:rFonts w:ascii="Calibri" w:hAnsi="Calibri"/>
          <w:bCs/>
          <w:color w:val="222222"/>
        </w:rPr>
        <w:t xml:space="preserve"> </w:t>
      </w:r>
      <w:r w:rsidR="00DC62DB" w:rsidRPr="00DC62DB">
        <w:rPr>
          <w:rFonts w:cstheme="minorHAnsi"/>
          <w:bCs/>
        </w:rPr>
        <w:t xml:space="preserve">(Dz.U. </w:t>
      </w:r>
      <w:r w:rsidR="00A7520C">
        <w:rPr>
          <w:rFonts w:cstheme="minorHAnsi"/>
          <w:bCs/>
        </w:rPr>
        <w:t xml:space="preserve">z </w:t>
      </w:r>
      <w:r w:rsidR="00DC62DB" w:rsidRPr="00DC62DB">
        <w:rPr>
          <w:rFonts w:cstheme="minorHAnsi"/>
          <w:bCs/>
        </w:rPr>
        <w:t>2022</w:t>
      </w:r>
      <w:r w:rsidR="00A7520C">
        <w:rPr>
          <w:rFonts w:cstheme="minorHAnsi"/>
          <w:bCs/>
        </w:rPr>
        <w:t xml:space="preserve"> r.</w:t>
      </w:r>
      <w:r w:rsidR="00DC62DB" w:rsidRPr="00DC62DB">
        <w:rPr>
          <w:rFonts w:cstheme="minorHAnsi"/>
          <w:bCs/>
        </w:rPr>
        <w:t>, poz. 835</w:t>
      </w:r>
      <w:r w:rsidR="00BD5C0E">
        <w:rPr>
          <w:rFonts w:cstheme="minorHAnsi"/>
          <w:bCs/>
        </w:rPr>
        <w:t xml:space="preserve"> z późn. zm.</w:t>
      </w:r>
      <w:r w:rsidR="00DC62DB">
        <w:rPr>
          <w:rFonts w:cstheme="minorHAnsi"/>
          <w:bCs/>
        </w:rPr>
        <w:t>)</w:t>
      </w:r>
      <w:r w:rsidRPr="00DC62DB">
        <w:rPr>
          <w:rFonts w:cstheme="minorHAnsi"/>
          <w:bCs/>
        </w:rPr>
        <w:t>.</w:t>
      </w:r>
    </w:p>
    <w:p w14:paraId="397AD451" w14:textId="07AC37C5" w:rsidR="008E1683" w:rsidRPr="00F21EAA" w:rsidRDefault="00A4023A" w:rsidP="00F21EAA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</w:p>
    <w:p w14:paraId="73C4E761" w14:textId="77777777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Pzp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3ED5EA2" w14:textId="0D475263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 xml:space="preserve">Jednocześnie oświadczam, że w związku z ww. okolicznością, na podstawie art. 110 ust. 2 ustawy </w:t>
      </w:r>
      <w:r w:rsidR="0040111F">
        <w:rPr>
          <w:rFonts w:cstheme="minorHAnsi"/>
        </w:rPr>
        <w:t>P</w:t>
      </w:r>
      <w:r w:rsidRPr="00146D6C">
        <w:rPr>
          <w:rFonts w:cstheme="minorHAnsi"/>
        </w:rPr>
        <w:t>zp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24546A5C" w14:textId="77777777" w:rsidR="00146D6C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581086A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p w14:paraId="522C9ECD" w14:textId="77777777" w:rsidR="007E42DD" w:rsidRPr="00146D6C" w:rsidRDefault="007E42DD" w:rsidP="00EB5812">
      <w:pPr>
        <w:spacing w:after="0" w:line="240" w:lineRule="auto"/>
        <w:ind w:left="708" w:right="-284"/>
        <w:rPr>
          <w:rFonts w:cstheme="minorHAnsi"/>
          <w:i/>
        </w:rPr>
      </w:pPr>
    </w:p>
    <w:p w14:paraId="3F993B39" w14:textId="77777777" w:rsidR="00BD5C0E" w:rsidRDefault="00BD5C0E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7481C6A8" w14:textId="77777777" w:rsidR="00BD5C0E" w:rsidRDefault="00BD5C0E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31AF09C7" w14:textId="77777777" w:rsidR="00BD5C0E" w:rsidRDefault="00BD5C0E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2316DCC1" w14:textId="77777777" w:rsidR="00BD5C0E" w:rsidRDefault="00BD5C0E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14D50594" w14:textId="77777777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bookmarkStart w:id="2" w:name="_GoBack"/>
      <w:bookmarkEnd w:id="2"/>
      <w:r w:rsidRPr="00146D6C">
        <w:rPr>
          <w:rFonts w:cstheme="minorHAnsi"/>
          <w:bCs/>
        </w:rPr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28C6EBBA" w14:textId="77777777" w:rsidR="00F9185A" w:rsidRDefault="00F9185A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7EBDCA55" w14:textId="77777777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BD5C0E">
      <w:footerReference w:type="default" r:id="rId10"/>
      <w:headerReference w:type="first" r:id="rId11"/>
      <w:pgSz w:w="11906" w:h="16838"/>
      <w:pgMar w:top="851" w:right="1361" w:bottom="295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FDB6" w14:textId="77777777" w:rsidR="00333F79" w:rsidRDefault="00333F79" w:rsidP="00A076DC">
      <w:pPr>
        <w:spacing w:after="0" w:line="240" w:lineRule="auto"/>
      </w:pPr>
      <w:r>
        <w:separator/>
      </w:r>
    </w:p>
  </w:endnote>
  <w:endnote w:type="continuationSeparator" w:id="0">
    <w:p w14:paraId="57A17AE8" w14:textId="77777777" w:rsidR="00333F79" w:rsidRDefault="00333F79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90CCCFF" w14:textId="23F9786E" w:rsidR="00C35397" w:rsidRDefault="003D24B5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BD5C0E">
          <w:rPr>
            <w:noProof/>
          </w:rPr>
          <w:t>2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4B210BF5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DEBBB" w14:textId="77777777" w:rsidR="00333F79" w:rsidRDefault="00333F79" w:rsidP="00A076DC">
      <w:pPr>
        <w:spacing w:after="0" w:line="240" w:lineRule="auto"/>
      </w:pPr>
      <w:r>
        <w:separator/>
      </w:r>
    </w:p>
  </w:footnote>
  <w:footnote w:type="continuationSeparator" w:id="0">
    <w:p w14:paraId="4183872B" w14:textId="77777777" w:rsidR="00333F79" w:rsidRDefault="00333F79" w:rsidP="00A076DC">
      <w:pPr>
        <w:spacing w:after="0" w:line="240" w:lineRule="auto"/>
      </w:pPr>
      <w:r>
        <w:continuationSeparator/>
      </w:r>
    </w:p>
  </w:footnote>
  <w:footnote w:id="1">
    <w:p w14:paraId="01C071FD" w14:textId="77777777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4EE1964E" w14:textId="77777777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>odać mającą zastosowanie podstawę wykluczenia spośród wymienionych w art. 108 ust. 1 pkt 1 - 6 lub art. 109. ust. 1 pkt 4 ustawy pzp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3F500C4C" w14:textId="77777777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24B5" w14:textId="194E7564" w:rsidR="00BD5C0E" w:rsidRDefault="00BD5C0E" w:rsidP="00BD5C0E">
    <w:pPr>
      <w:pStyle w:val="Standard"/>
      <w:jc w:val="center"/>
    </w:pPr>
    <w:r>
      <w:rPr>
        <w:rFonts w:asciiTheme="minorHAnsi" w:hAnsiTheme="minorHAnsi" w:cstheme="minorHAnsi"/>
        <w:sz w:val="20"/>
        <w:szCs w:val="20"/>
      </w:rPr>
      <w:t>Projekt „Cyfrowa G</w:t>
    </w:r>
    <w:r w:rsidRPr="00DE6996">
      <w:rPr>
        <w:rFonts w:asciiTheme="minorHAnsi" w:hAnsiTheme="minorHAnsi" w:cstheme="minorHAnsi"/>
        <w:sz w:val="20"/>
        <w:szCs w:val="20"/>
      </w:rPr>
      <w:t xml:space="preserve">mina” jest finansowany ze środków Europejskiego Funduszu Rozwoju Regionalnego </w:t>
    </w:r>
    <w:r>
      <w:rPr>
        <w:rFonts w:asciiTheme="minorHAnsi" w:hAnsiTheme="minorHAnsi" w:cstheme="minorHAnsi"/>
        <w:sz w:val="20"/>
        <w:szCs w:val="20"/>
      </w:rPr>
      <w:br/>
    </w:r>
    <w:r w:rsidRPr="00DE6996">
      <w:rPr>
        <w:rFonts w:asciiTheme="minorHAnsi" w:hAnsiTheme="minorHAnsi" w:cstheme="minorHAnsi"/>
        <w:sz w:val="20"/>
        <w:szCs w:val="20"/>
      </w:rPr>
      <w:t>w ramach Programu Operacyjnego Polska Cyfrowa na lata 2014 - 2020.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A41D758-CC53-472B-AF94-DC04B13744F8}"/>
  </w:docVars>
  <w:rsids>
    <w:rsidRoot w:val="00DC04F0"/>
    <w:rsid w:val="00003103"/>
    <w:rsid w:val="000170F0"/>
    <w:rsid w:val="000324CA"/>
    <w:rsid w:val="00037207"/>
    <w:rsid w:val="00040317"/>
    <w:rsid w:val="0004578C"/>
    <w:rsid w:val="00077588"/>
    <w:rsid w:val="000A5AA8"/>
    <w:rsid w:val="000B3794"/>
    <w:rsid w:val="000C2271"/>
    <w:rsid w:val="000D28FE"/>
    <w:rsid w:val="00103799"/>
    <w:rsid w:val="00145795"/>
    <w:rsid w:val="00146D6C"/>
    <w:rsid w:val="001674E9"/>
    <w:rsid w:val="00173DC6"/>
    <w:rsid w:val="001865E4"/>
    <w:rsid w:val="001B07F2"/>
    <w:rsid w:val="001B144A"/>
    <w:rsid w:val="001C239D"/>
    <w:rsid w:val="001C5BCA"/>
    <w:rsid w:val="001C64B0"/>
    <w:rsid w:val="00232AA4"/>
    <w:rsid w:val="00250342"/>
    <w:rsid w:val="00251CDC"/>
    <w:rsid w:val="00252FD7"/>
    <w:rsid w:val="0025589E"/>
    <w:rsid w:val="00257FA1"/>
    <w:rsid w:val="002B2C0F"/>
    <w:rsid w:val="002B3826"/>
    <w:rsid w:val="002C2693"/>
    <w:rsid w:val="002D367D"/>
    <w:rsid w:val="002E0CAD"/>
    <w:rsid w:val="002E2C87"/>
    <w:rsid w:val="002E4AF7"/>
    <w:rsid w:val="00333F79"/>
    <w:rsid w:val="00343DBA"/>
    <w:rsid w:val="003610BB"/>
    <w:rsid w:val="003A7746"/>
    <w:rsid w:val="003B666A"/>
    <w:rsid w:val="003C190F"/>
    <w:rsid w:val="003C3F2F"/>
    <w:rsid w:val="003D24B5"/>
    <w:rsid w:val="003D5AA2"/>
    <w:rsid w:val="003D6F4E"/>
    <w:rsid w:val="0040111F"/>
    <w:rsid w:val="00434794"/>
    <w:rsid w:val="00462718"/>
    <w:rsid w:val="004647AF"/>
    <w:rsid w:val="00475A37"/>
    <w:rsid w:val="0049258F"/>
    <w:rsid w:val="0049681B"/>
    <w:rsid w:val="004A674F"/>
    <w:rsid w:val="004B0017"/>
    <w:rsid w:val="004F1E91"/>
    <w:rsid w:val="00560E33"/>
    <w:rsid w:val="00566AA3"/>
    <w:rsid w:val="005A25CA"/>
    <w:rsid w:val="005D4FE1"/>
    <w:rsid w:val="005E07C7"/>
    <w:rsid w:val="005E276C"/>
    <w:rsid w:val="00641163"/>
    <w:rsid w:val="00650BE8"/>
    <w:rsid w:val="006659D7"/>
    <w:rsid w:val="00673A01"/>
    <w:rsid w:val="00681823"/>
    <w:rsid w:val="006A15C3"/>
    <w:rsid w:val="006A4E5D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E42DD"/>
    <w:rsid w:val="008070FD"/>
    <w:rsid w:val="00820AD2"/>
    <w:rsid w:val="00850B23"/>
    <w:rsid w:val="00852F05"/>
    <w:rsid w:val="008812AE"/>
    <w:rsid w:val="0088295D"/>
    <w:rsid w:val="008B3577"/>
    <w:rsid w:val="008C4EB4"/>
    <w:rsid w:val="008D4805"/>
    <w:rsid w:val="008E1683"/>
    <w:rsid w:val="008F363A"/>
    <w:rsid w:val="008F6796"/>
    <w:rsid w:val="00916002"/>
    <w:rsid w:val="0091644E"/>
    <w:rsid w:val="00925AF7"/>
    <w:rsid w:val="00926844"/>
    <w:rsid w:val="00942C81"/>
    <w:rsid w:val="00960DA3"/>
    <w:rsid w:val="00970DFD"/>
    <w:rsid w:val="00973A88"/>
    <w:rsid w:val="009C0CA1"/>
    <w:rsid w:val="009F65EC"/>
    <w:rsid w:val="00A076DC"/>
    <w:rsid w:val="00A0778B"/>
    <w:rsid w:val="00A4023A"/>
    <w:rsid w:val="00A7520C"/>
    <w:rsid w:val="00A96DCF"/>
    <w:rsid w:val="00AA58D2"/>
    <w:rsid w:val="00AB3E0E"/>
    <w:rsid w:val="00AD6DB6"/>
    <w:rsid w:val="00AE1300"/>
    <w:rsid w:val="00AE1FD2"/>
    <w:rsid w:val="00AF352A"/>
    <w:rsid w:val="00B11D59"/>
    <w:rsid w:val="00B5763A"/>
    <w:rsid w:val="00B84E7A"/>
    <w:rsid w:val="00B85513"/>
    <w:rsid w:val="00B901D6"/>
    <w:rsid w:val="00BA6CAA"/>
    <w:rsid w:val="00BD5C0E"/>
    <w:rsid w:val="00BE23CC"/>
    <w:rsid w:val="00BF2AAD"/>
    <w:rsid w:val="00C150C7"/>
    <w:rsid w:val="00C2169D"/>
    <w:rsid w:val="00C35397"/>
    <w:rsid w:val="00C4164A"/>
    <w:rsid w:val="00C8563E"/>
    <w:rsid w:val="00C906BA"/>
    <w:rsid w:val="00CA2CF6"/>
    <w:rsid w:val="00CB3F98"/>
    <w:rsid w:val="00CC53F2"/>
    <w:rsid w:val="00CD42B0"/>
    <w:rsid w:val="00CE3D33"/>
    <w:rsid w:val="00CF1BE3"/>
    <w:rsid w:val="00D252C8"/>
    <w:rsid w:val="00D37DA2"/>
    <w:rsid w:val="00D43715"/>
    <w:rsid w:val="00D5571F"/>
    <w:rsid w:val="00D67096"/>
    <w:rsid w:val="00D67716"/>
    <w:rsid w:val="00D741BF"/>
    <w:rsid w:val="00D821C6"/>
    <w:rsid w:val="00D85190"/>
    <w:rsid w:val="00DA5F2F"/>
    <w:rsid w:val="00DC04F0"/>
    <w:rsid w:val="00DC06CB"/>
    <w:rsid w:val="00DC0D7D"/>
    <w:rsid w:val="00DC62DB"/>
    <w:rsid w:val="00E00A90"/>
    <w:rsid w:val="00E06E55"/>
    <w:rsid w:val="00E11A64"/>
    <w:rsid w:val="00E14786"/>
    <w:rsid w:val="00E15E0B"/>
    <w:rsid w:val="00E21764"/>
    <w:rsid w:val="00E463DA"/>
    <w:rsid w:val="00E51ACE"/>
    <w:rsid w:val="00E83CCD"/>
    <w:rsid w:val="00E969A6"/>
    <w:rsid w:val="00EA76CC"/>
    <w:rsid w:val="00EB5812"/>
    <w:rsid w:val="00EE5DEF"/>
    <w:rsid w:val="00EE6DBA"/>
    <w:rsid w:val="00EF134A"/>
    <w:rsid w:val="00EF5A66"/>
    <w:rsid w:val="00F02F8B"/>
    <w:rsid w:val="00F148DB"/>
    <w:rsid w:val="00F21EAA"/>
    <w:rsid w:val="00F44812"/>
    <w:rsid w:val="00F55B8E"/>
    <w:rsid w:val="00F67FB8"/>
    <w:rsid w:val="00F85C50"/>
    <w:rsid w:val="00F9090E"/>
    <w:rsid w:val="00F9185A"/>
    <w:rsid w:val="00FC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0DC423"/>
  <w15:docId w15:val="{99590F7F-31C7-4889-AA7B-70FC431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BD5C0E"/>
    <w:pPr>
      <w:suppressAutoHyphens/>
      <w:autoSpaceDN w:val="0"/>
      <w:spacing w:before="113" w:after="113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D758-CC53-472B-AF94-DC04B13744F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39AEF70-D5B1-421B-876E-CFF0D97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26</cp:revision>
  <cp:lastPrinted>2022-02-08T07:34:00Z</cp:lastPrinted>
  <dcterms:created xsi:type="dcterms:W3CDTF">2022-03-23T12:26:00Z</dcterms:created>
  <dcterms:modified xsi:type="dcterms:W3CDTF">2022-10-11T08:02:00Z</dcterms:modified>
</cp:coreProperties>
</file>