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71E6" w14:textId="57115110" w:rsidR="004F1E91" w:rsidRPr="00146D6C" w:rsidRDefault="000A5AA8" w:rsidP="004F1E91">
      <w:pPr>
        <w:jc w:val="right"/>
        <w:rPr>
          <w:rFonts w:cstheme="minorHAnsi"/>
          <w:bCs/>
        </w:rPr>
      </w:pPr>
      <w:r w:rsidRPr="00146D6C">
        <w:rPr>
          <w:rFonts w:cstheme="minorHAnsi"/>
        </w:rPr>
        <w:t xml:space="preserve">                                                                                                                     </w:t>
      </w:r>
      <w:r w:rsidR="004F1E91" w:rsidRPr="00146D6C">
        <w:rPr>
          <w:rFonts w:cstheme="minorHAnsi"/>
          <w:bCs/>
        </w:rPr>
        <w:t xml:space="preserve">Załącznik Nr </w:t>
      </w:r>
      <w:r w:rsidR="00D5571F">
        <w:rPr>
          <w:rFonts w:cstheme="minorHAnsi"/>
          <w:bCs/>
        </w:rPr>
        <w:t>3</w:t>
      </w:r>
      <w:r w:rsidR="004F1E91" w:rsidRPr="00146D6C">
        <w:rPr>
          <w:rFonts w:cstheme="minorHAnsi"/>
          <w:bCs/>
        </w:rPr>
        <w:t xml:space="preserve"> do SWZ</w:t>
      </w:r>
    </w:p>
    <w:p w14:paraId="585198C1" w14:textId="7EC32D29" w:rsidR="004F1E91" w:rsidRPr="00AF4EC0" w:rsidRDefault="00344CF4" w:rsidP="00AF4EC0">
      <w:pPr>
        <w:rPr>
          <w:rFonts w:cstheme="minorHAnsi"/>
          <w:b/>
        </w:rPr>
      </w:pPr>
      <w:r w:rsidRPr="00344CF4">
        <w:rPr>
          <w:rFonts w:cstheme="minorHAnsi"/>
          <w:b/>
        </w:rPr>
        <w:t>GPR.271.</w:t>
      </w:r>
      <w:r w:rsidR="00E11E3B">
        <w:rPr>
          <w:rFonts w:cstheme="minorHAnsi"/>
          <w:b/>
        </w:rPr>
        <w:t>2</w:t>
      </w:r>
      <w:r w:rsidRPr="00344CF4">
        <w:rPr>
          <w:rFonts w:cstheme="minorHAnsi"/>
          <w:b/>
        </w:rPr>
        <w:t>.202</w:t>
      </w:r>
      <w:r w:rsidR="000575D2">
        <w:rPr>
          <w:rFonts w:cstheme="minorHAnsi"/>
          <w:b/>
        </w:rPr>
        <w:t>2</w:t>
      </w:r>
      <w:r w:rsidRPr="00344CF4">
        <w:rPr>
          <w:rFonts w:cstheme="minorHAnsi"/>
          <w:b/>
        </w:rPr>
        <w:t>.KR</w:t>
      </w:r>
    </w:p>
    <w:p w14:paraId="4D5E06F1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p w14:paraId="2B3D3BCC" w14:textId="0064662F" w:rsidR="004F1E91" w:rsidRPr="00146D6C" w:rsidRDefault="00DF356F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672BB854" w14:textId="32E04CAF" w:rsidR="004F1E91" w:rsidRPr="00146D6C" w:rsidRDefault="00DF356F" w:rsidP="004F1E91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134B69B3" w14:textId="3600B123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="00DF356F" w:rsidRPr="00D86FBC">
        <w:rPr>
          <w:rFonts w:eastAsia="Arial Narrow" w:cstheme="minorHAnsi"/>
          <w:b/>
        </w:rPr>
        <w:t>811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17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14</w:t>
      </w:r>
      <w:r w:rsidR="00344CF4">
        <w:rPr>
          <w:rFonts w:eastAsia="Arial Narrow" w:cstheme="minorHAnsi"/>
          <w:b/>
        </w:rPr>
        <w:t> </w:t>
      </w:r>
      <w:r w:rsidR="00DF356F" w:rsidRPr="00D86FBC">
        <w:rPr>
          <w:rFonts w:eastAsia="Arial Narrow" w:cstheme="minorHAnsi"/>
          <w:b/>
        </w:rPr>
        <w:t>505</w:t>
      </w:r>
      <w:bookmarkEnd w:id="1"/>
      <w:r w:rsidR="00344CF4">
        <w:rPr>
          <w:rFonts w:eastAsia="Arial Narrow" w:cstheme="minorHAnsi"/>
          <w:b/>
        </w:rPr>
        <w:t xml:space="preserve">, </w:t>
      </w:r>
      <w:r w:rsidR="00344CF4" w:rsidRPr="00344CF4">
        <w:rPr>
          <w:rFonts w:eastAsia="Arial Narrow" w:cstheme="minorHAnsi"/>
          <w:b/>
        </w:rPr>
        <w:t>REGON: 670224031</w:t>
      </w:r>
    </w:p>
    <w:bookmarkEnd w:id="0"/>
    <w:p w14:paraId="0BA5D4A3" w14:textId="299613D5" w:rsidR="006B1F67" w:rsidRPr="00146D6C" w:rsidRDefault="006B1F67" w:rsidP="004F1E91">
      <w:pPr>
        <w:spacing w:after="0"/>
        <w:jc w:val="right"/>
        <w:rPr>
          <w:rFonts w:eastAsia="Times New Roman" w:cstheme="minorHAnsi"/>
          <w:b/>
        </w:rPr>
      </w:pPr>
    </w:p>
    <w:p w14:paraId="079DF1C0" w14:textId="6546CB35" w:rsidR="00343DBA" w:rsidRPr="00146D6C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51500F5E" w14:textId="090A6E4B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późn. zm.) </w:t>
      </w:r>
    </w:p>
    <w:p w14:paraId="24034F54" w14:textId="19C72EC4" w:rsidR="007E42DD" w:rsidRPr="00146D6C" w:rsidRDefault="007E42DD" w:rsidP="00E11E3B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na </w:t>
      </w:r>
      <w:r w:rsidR="00DF356F" w:rsidRPr="00DF356F">
        <w:rPr>
          <w:rFonts w:eastAsia="Calibri" w:cstheme="minorHAnsi"/>
          <w:b/>
          <w:bCs/>
        </w:rPr>
        <w:t>„</w:t>
      </w:r>
      <w:r w:rsidR="00E11E3B" w:rsidRPr="00E11E3B">
        <w:rPr>
          <w:rFonts w:eastAsia="Calibri" w:cstheme="minorHAnsi"/>
          <w:b/>
          <w:bCs/>
        </w:rPr>
        <w:t>Budowa kanalizacji sanitarnej ciśnieniowej wraz z przyłączami w miejscowości Podzakrzówek Gmina Tczów oraz dodatkowych przyłączy kanalizacji sanitarnej na terenie Gminy Tczów</w:t>
      </w:r>
      <w:r w:rsidR="00DF356F" w:rsidRPr="00DF356F">
        <w:rPr>
          <w:rFonts w:eastAsia="Calibri" w:cstheme="minorHAnsi"/>
          <w:b/>
          <w:bCs/>
        </w:rPr>
        <w:t>”</w:t>
      </w:r>
    </w:p>
    <w:bookmarkEnd w:id="2"/>
    <w:p w14:paraId="5DC6E378" w14:textId="40EBED4D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32115D11" w14:textId="0FFABAA2" w:rsidR="00BA6CAA" w:rsidRPr="00146D6C" w:rsidRDefault="00E11E3B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146D6C" w:rsidRDefault="00E11E3B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66C79DC2" w14:textId="3A7A58FE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12FC068D" w14:textId="1331109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6994185A" w14:textId="51C6701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597E3A75" w14:textId="77777777" w:rsidR="00942C81" w:rsidRPr="00146D6C" w:rsidRDefault="00942C81" w:rsidP="00942C81">
      <w:pPr>
        <w:spacing w:after="0" w:line="360" w:lineRule="auto"/>
        <w:rPr>
          <w:rFonts w:cstheme="minorHAnsi"/>
        </w:rPr>
      </w:pPr>
    </w:p>
    <w:p w14:paraId="56A140FF" w14:textId="3BD9F71D" w:rsidR="00257FA1" w:rsidRPr="00146D6C" w:rsidRDefault="00257FA1" w:rsidP="00146D6C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Pr="00146D6C">
        <w:rPr>
          <w:rFonts w:cstheme="minorHAnsi"/>
          <w:bCs/>
        </w:rPr>
        <w:t>nie podlega wykluczeniu z postepowania na podstawie art. 108 ust. 1 pkt 1-6 ustawy Pzp i art. 109 ust.1 pkt 4 ustawy Pzp.</w:t>
      </w:r>
    </w:p>
    <w:p w14:paraId="578478E6" w14:textId="5CEBB6D2" w:rsidR="00A4023A" w:rsidRPr="00146D6C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  <w:r w:rsidRPr="00146D6C">
        <w:rPr>
          <w:rFonts w:cstheme="minorHAnsi"/>
          <w:i/>
        </w:rPr>
        <w:t xml:space="preserve"> </w:t>
      </w:r>
    </w:p>
    <w:p w14:paraId="03475161" w14:textId="77777777" w:rsidR="00257FA1" w:rsidRPr="00146D6C" w:rsidRDefault="00257FA1" w:rsidP="00EB5812">
      <w:pPr>
        <w:pStyle w:val="Akapitzlist"/>
        <w:spacing w:line="240" w:lineRule="auto"/>
        <w:ind w:left="1080"/>
        <w:rPr>
          <w:rFonts w:cstheme="minorHAnsi"/>
        </w:rPr>
      </w:pPr>
    </w:p>
    <w:p w14:paraId="14004C76" w14:textId="59D181F6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209A870" w14:textId="432DF867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>Jednocześnie oświadczam, że w związku z ww. okolicznością, na podstawie art. 110 ust. 2 ustawy pzp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3F03C481" w14:textId="1D54BFC7" w:rsidR="00146D6C" w:rsidRP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4E2365C3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  <w:r w:rsidRPr="00146D6C">
        <w:rPr>
          <w:rFonts w:cstheme="minorHAnsi"/>
          <w:i/>
        </w:rPr>
        <w:t xml:space="preserve"> </w:t>
      </w:r>
    </w:p>
    <w:p w14:paraId="51DE13E5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538664F3" w14:textId="102460F9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3450EA9A" w14:textId="77777777" w:rsidR="00146D6C" w:rsidRDefault="00146D6C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69D5A688" w14:textId="1BF5808A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8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295D" w14:textId="77777777" w:rsidR="00CE5E09" w:rsidRDefault="00CE5E09" w:rsidP="00A076DC">
      <w:pPr>
        <w:spacing w:after="0" w:line="240" w:lineRule="auto"/>
      </w:pPr>
      <w:r>
        <w:separator/>
      </w:r>
    </w:p>
  </w:endnote>
  <w:endnote w:type="continuationSeparator" w:id="0">
    <w:p w14:paraId="2B5A6040" w14:textId="77777777" w:rsidR="00CE5E09" w:rsidRDefault="00CE5E09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0E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069B" w14:textId="77777777" w:rsidR="00CE5E09" w:rsidRDefault="00CE5E09" w:rsidP="00A076DC">
      <w:pPr>
        <w:spacing w:after="0" w:line="240" w:lineRule="auto"/>
      </w:pPr>
      <w:r>
        <w:separator/>
      </w:r>
    </w:p>
  </w:footnote>
  <w:footnote w:type="continuationSeparator" w:id="0">
    <w:p w14:paraId="550885C1" w14:textId="77777777" w:rsidR="00CE5E09" w:rsidRDefault="00CE5E09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0D40178F" w14:textId="0D6AD3D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24CA"/>
    <w:rsid w:val="00037207"/>
    <w:rsid w:val="000575D2"/>
    <w:rsid w:val="000A5AA8"/>
    <w:rsid w:val="000B3794"/>
    <w:rsid w:val="000D28FE"/>
    <w:rsid w:val="00103799"/>
    <w:rsid w:val="00145795"/>
    <w:rsid w:val="00146D6C"/>
    <w:rsid w:val="001674E9"/>
    <w:rsid w:val="00173DC6"/>
    <w:rsid w:val="001B07F2"/>
    <w:rsid w:val="001C239D"/>
    <w:rsid w:val="00251CDC"/>
    <w:rsid w:val="00252FD7"/>
    <w:rsid w:val="0025589E"/>
    <w:rsid w:val="00257FA1"/>
    <w:rsid w:val="002B2C0F"/>
    <w:rsid w:val="002E4AF7"/>
    <w:rsid w:val="002F11C8"/>
    <w:rsid w:val="00343DBA"/>
    <w:rsid w:val="00344CF4"/>
    <w:rsid w:val="003610BB"/>
    <w:rsid w:val="00392C0E"/>
    <w:rsid w:val="003A7746"/>
    <w:rsid w:val="003B666A"/>
    <w:rsid w:val="003C3F2F"/>
    <w:rsid w:val="003D5AA2"/>
    <w:rsid w:val="003D6F4E"/>
    <w:rsid w:val="00434794"/>
    <w:rsid w:val="00462718"/>
    <w:rsid w:val="004647AF"/>
    <w:rsid w:val="00475A37"/>
    <w:rsid w:val="0049258F"/>
    <w:rsid w:val="0049681B"/>
    <w:rsid w:val="004B0017"/>
    <w:rsid w:val="004F1E91"/>
    <w:rsid w:val="00560E33"/>
    <w:rsid w:val="005D4FE1"/>
    <w:rsid w:val="005E07C7"/>
    <w:rsid w:val="00641163"/>
    <w:rsid w:val="00650BE8"/>
    <w:rsid w:val="00673A01"/>
    <w:rsid w:val="00681823"/>
    <w:rsid w:val="006A4E5D"/>
    <w:rsid w:val="006A70BE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07ADB"/>
    <w:rsid w:val="00820AD2"/>
    <w:rsid w:val="00850B23"/>
    <w:rsid w:val="00852F05"/>
    <w:rsid w:val="008812AE"/>
    <w:rsid w:val="008B3577"/>
    <w:rsid w:val="008F363A"/>
    <w:rsid w:val="00916002"/>
    <w:rsid w:val="0091644E"/>
    <w:rsid w:val="00925AF7"/>
    <w:rsid w:val="00926844"/>
    <w:rsid w:val="00942C81"/>
    <w:rsid w:val="00960DA3"/>
    <w:rsid w:val="00973A88"/>
    <w:rsid w:val="009C0CA1"/>
    <w:rsid w:val="00A076DC"/>
    <w:rsid w:val="00A0778B"/>
    <w:rsid w:val="00A4023A"/>
    <w:rsid w:val="00AA58D2"/>
    <w:rsid w:val="00AB3E0E"/>
    <w:rsid w:val="00AE1300"/>
    <w:rsid w:val="00AE1FD2"/>
    <w:rsid w:val="00AF4EC0"/>
    <w:rsid w:val="00B11D59"/>
    <w:rsid w:val="00B5763A"/>
    <w:rsid w:val="00B84E7A"/>
    <w:rsid w:val="00B901D6"/>
    <w:rsid w:val="00BA6CAA"/>
    <w:rsid w:val="00BE23CC"/>
    <w:rsid w:val="00C150C7"/>
    <w:rsid w:val="00C2169D"/>
    <w:rsid w:val="00C35397"/>
    <w:rsid w:val="00C4164A"/>
    <w:rsid w:val="00C906BA"/>
    <w:rsid w:val="00CA2CF6"/>
    <w:rsid w:val="00CD42B0"/>
    <w:rsid w:val="00CE5E09"/>
    <w:rsid w:val="00CF1BE3"/>
    <w:rsid w:val="00D37DA2"/>
    <w:rsid w:val="00D5571F"/>
    <w:rsid w:val="00D67096"/>
    <w:rsid w:val="00D67716"/>
    <w:rsid w:val="00D741BF"/>
    <w:rsid w:val="00D821C6"/>
    <w:rsid w:val="00D85190"/>
    <w:rsid w:val="00DB7F94"/>
    <w:rsid w:val="00DC04F0"/>
    <w:rsid w:val="00DC06CB"/>
    <w:rsid w:val="00DF356F"/>
    <w:rsid w:val="00E00A90"/>
    <w:rsid w:val="00E06E55"/>
    <w:rsid w:val="00E11E3B"/>
    <w:rsid w:val="00E14786"/>
    <w:rsid w:val="00E15E0B"/>
    <w:rsid w:val="00E21764"/>
    <w:rsid w:val="00E83CCD"/>
    <w:rsid w:val="00E969A6"/>
    <w:rsid w:val="00EB5812"/>
    <w:rsid w:val="00EE5DEF"/>
    <w:rsid w:val="00EE6DBA"/>
    <w:rsid w:val="00EF134A"/>
    <w:rsid w:val="00EF5A66"/>
    <w:rsid w:val="00F02F8B"/>
    <w:rsid w:val="00F148DB"/>
    <w:rsid w:val="00F67FB8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68A2-4958-4983-8137-308EB9F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dcterms:created xsi:type="dcterms:W3CDTF">2021-05-04T10:28:00Z</dcterms:created>
  <dcterms:modified xsi:type="dcterms:W3CDTF">2022-01-09T18:34:00Z</dcterms:modified>
</cp:coreProperties>
</file>