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CC" w:rsidRDefault="00E521CC" w:rsidP="00E521C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07262A44" wp14:editId="5E3026A0">
            <wp:simplePos x="0" y="0"/>
            <wp:positionH relativeFrom="column">
              <wp:posOffset>561975</wp:posOffset>
            </wp:positionH>
            <wp:positionV relativeFrom="paragraph">
              <wp:posOffset>38100</wp:posOffset>
            </wp:positionV>
            <wp:extent cx="2633345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07" y="21333"/>
                <wp:lineTo x="21407" y="0"/>
                <wp:lineTo x="0" y="0"/>
              </wp:wrapPolygon>
            </wp:wrapTight>
            <wp:docPr id="2" name="Obraz 2" descr="http://www.kppsp.zwolen.pl/zdjecia/wfosi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ppsp.zwolen.pl/zdjecia/wfosigw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1CC" w:rsidRDefault="00E521CC" w:rsidP="00E521C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521CC" w:rsidRDefault="00E521CC" w:rsidP="00E521C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521CC" w:rsidRDefault="00E521CC" w:rsidP="00E521CC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6D3A87" w:rsidRPr="00E521CC" w:rsidRDefault="006D3A87" w:rsidP="00E521CC">
      <w:pPr>
        <w:rPr>
          <w:rFonts w:ascii="Times New Roman" w:eastAsia="Calibri" w:hAnsi="Times New Roman" w:cs="Times New Roman"/>
          <w:b/>
          <w:sz w:val="52"/>
          <w:szCs w:val="52"/>
        </w:rPr>
      </w:pPr>
      <w:r w:rsidRPr="00E521CC">
        <w:rPr>
          <w:rFonts w:ascii="Times New Roman" w:eastAsia="Calibri" w:hAnsi="Times New Roman" w:cs="Times New Roman"/>
          <w:b/>
          <w:sz w:val="52"/>
          <w:szCs w:val="52"/>
        </w:rPr>
        <w:t xml:space="preserve">  </w:t>
      </w:r>
    </w:p>
    <w:p w:rsidR="00E521CC" w:rsidRDefault="00186A4B" w:rsidP="00E521CC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E521CC">
        <w:rPr>
          <w:rFonts w:ascii="Times New Roman" w:eastAsia="Calibri" w:hAnsi="Times New Roman" w:cs="Times New Roman"/>
          <w:b/>
          <w:sz w:val="52"/>
          <w:szCs w:val="52"/>
        </w:rPr>
        <w:t>Rozbudowa g</w:t>
      </w:r>
      <w:r w:rsidR="006D3A87" w:rsidRPr="00E521CC">
        <w:rPr>
          <w:rFonts w:ascii="Times New Roman" w:eastAsia="Calibri" w:hAnsi="Times New Roman" w:cs="Times New Roman"/>
          <w:b/>
          <w:sz w:val="52"/>
          <w:szCs w:val="52"/>
        </w:rPr>
        <w:t>minnej oczyszczalni ścieków w Tczowie</w:t>
      </w:r>
    </w:p>
    <w:p w:rsidR="00186A4B" w:rsidRPr="00E521CC" w:rsidRDefault="006D3A87" w:rsidP="00E521CC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E521CC">
        <w:rPr>
          <w:rFonts w:ascii="Times New Roman" w:eastAsia="Calibri" w:hAnsi="Times New Roman" w:cs="Times New Roman"/>
          <w:b/>
          <w:sz w:val="52"/>
          <w:szCs w:val="52"/>
        </w:rPr>
        <w:t>dofinansowana</w:t>
      </w:r>
    </w:p>
    <w:p w:rsidR="00E521CC" w:rsidRDefault="006D3A87" w:rsidP="00E521CC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E521CC">
        <w:rPr>
          <w:rFonts w:ascii="Times New Roman" w:eastAsia="Calibri" w:hAnsi="Times New Roman" w:cs="Times New Roman"/>
          <w:b/>
          <w:sz w:val="52"/>
          <w:szCs w:val="52"/>
        </w:rPr>
        <w:t>przez  Wojewódzki Fundusz   Ochrony  Środowiska</w:t>
      </w:r>
    </w:p>
    <w:p w:rsidR="00E521CC" w:rsidRDefault="00E521CC" w:rsidP="00E521CC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E521CC" w:rsidRDefault="006D3A87" w:rsidP="00E521CC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E521CC">
        <w:rPr>
          <w:rFonts w:ascii="Times New Roman" w:eastAsia="Calibri" w:hAnsi="Times New Roman" w:cs="Times New Roman"/>
          <w:b/>
          <w:sz w:val="52"/>
          <w:szCs w:val="52"/>
        </w:rPr>
        <w:t xml:space="preserve">i </w:t>
      </w:r>
      <w:r w:rsidR="00E521CC">
        <w:rPr>
          <w:rFonts w:ascii="Times New Roman" w:eastAsia="Calibri" w:hAnsi="Times New Roman" w:cs="Times New Roman"/>
          <w:b/>
          <w:sz w:val="52"/>
          <w:szCs w:val="52"/>
        </w:rPr>
        <w:t xml:space="preserve">  </w:t>
      </w:r>
      <w:r w:rsidRPr="00E521CC">
        <w:rPr>
          <w:rFonts w:ascii="Times New Roman" w:eastAsia="Calibri" w:hAnsi="Times New Roman" w:cs="Times New Roman"/>
          <w:b/>
          <w:sz w:val="52"/>
          <w:szCs w:val="52"/>
        </w:rPr>
        <w:t>Gospodarki  Wodnej  w  Warszawie</w:t>
      </w:r>
    </w:p>
    <w:p w:rsidR="00E521CC" w:rsidRDefault="00E521CC" w:rsidP="00E521CC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D194F" w:rsidRPr="00E521CC" w:rsidRDefault="00820FAF" w:rsidP="00E521CC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E521CC">
        <w:rPr>
          <w:rFonts w:ascii="Times New Roman" w:eastAsia="Calibri" w:hAnsi="Times New Roman" w:cs="Times New Roman"/>
          <w:b/>
          <w:sz w:val="52"/>
          <w:szCs w:val="52"/>
        </w:rPr>
        <w:t xml:space="preserve">w </w:t>
      </w:r>
      <w:r w:rsidR="00E521CC">
        <w:rPr>
          <w:rFonts w:ascii="Times New Roman" w:eastAsia="Calibri" w:hAnsi="Times New Roman" w:cs="Times New Roman"/>
          <w:b/>
          <w:sz w:val="52"/>
          <w:szCs w:val="52"/>
        </w:rPr>
        <w:t xml:space="preserve">  </w:t>
      </w:r>
      <w:r w:rsidRPr="00E521CC">
        <w:rPr>
          <w:rFonts w:ascii="Times New Roman" w:eastAsia="Calibri" w:hAnsi="Times New Roman" w:cs="Times New Roman"/>
          <w:b/>
          <w:sz w:val="52"/>
          <w:szCs w:val="52"/>
        </w:rPr>
        <w:t>formie pożyczki , w kwocie   2.912.343,00 zł</w:t>
      </w:r>
    </w:p>
    <w:sectPr w:rsidR="009D194F" w:rsidRPr="00E521CC" w:rsidSect="00E521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2E2" w:rsidRDefault="003A32E2" w:rsidP="00E521CC">
      <w:pPr>
        <w:spacing w:after="0" w:line="240" w:lineRule="auto"/>
      </w:pPr>
      <w:r>
        <w:separator/>
      </w:r>
    </w:p>
  </w:endnote>
  <w:endnote w:type="continuationSeparator" w:id="0">
    <w:p w:rsidR="003A32E2" w:rsidRDefault="003A32E2" w:rsidP="00E5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2E2" w:rsidRDefault="003A32E2" w:rsidP="00E521CC">
      <w:pPr>
        <w:spacing w:after="0" w:line="240" w:lineRule="auto"/>
      </w:pPr>
      <w:r>
        <w:separator/>
      </w:r>
    </w:p>
  </w:footnote>
  <w:footnote w:type="continuationSeparator" w:id="0">
    <w:p w:rsidR="003A32E2" w:rsidRDefault="003A32E2" w:rsidP="00E52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87"/>
    <w:rsid w:val="00186A4B"/>
    <w:rsid w:val="003A32E2"/>
    <w:rsid w:val="006D3A87"/>
    <w:rsid w:val="00820FAF"/>
    <w:rsid w:val="009D194F"/>
    <w:rsid w:val="00E5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8F260-2BD2-436E-84C6-08A468DD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1CC"/>
  </w:style>
  <w:style w:type="paragraph" w:styleId="Stopka">
    <w:name w:val="footer"/>
    <w:basedOn w:val="Normalny"/>
    <w:link w:val="StopkaZnak"/>
    <w:uiPriority w:val="99"/>
    <w:unhideWhenUsed/>
    <w:rsid w:val="00E52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1CC"/>
  </w:style>
  <w:style w:type="paragraph" w:styleId="Tekstdymka">
    <w:name w:val="Balloon Text"/>
    <w:basedOn w:val="Normalny"/>
    <w:link w:val="TekstdymkaZnak"/>
    <w:uiPriority w:val="99"/>
    <w:semiHidden/>
    <w:unhideWhenUsed/>
    <w:rsid w:val="00E5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kppsp.zwolen.pl/zdjecia/wfosigw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2015-09-29T10:51:00Z</cp:lastPrinted>
  <dcterms:created xsi:type="dcterms:W3CDTF">2015-09-29T10:51:00Z</dcterms:created>
  <dcterms:modified xsi:type="dcterms:W3CDTF">2015-09-29T10:51:00Z</dcterms:modified>
</cp:coreProperties>
</file>